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183" w:rsidRPr="006766B4" w:rsidRDefault="00493FFE" w:rsidP="006766B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216183" w:rsidRPr="006766B4">
        <w:rPr>
          <w:rFonts w:ascii="Times New Roman" w:hAnsi="Times New Roman" w:cs="Times New Roman"/>
        </w:rPr>
        <w:t>ринято                                                               </w:t>
      </w:r>
      <w:r>
        <w:rPr>
          <w:rFonts w:ascii="Times New Roman" w:hAnsi="Times New Roman" w:cs="Times New Roman"/>
        </w:rPr>
        <w:t>   </w:t>
      </w:r>
      <w:r w:rsidR="008470C7">
        <w:rPr>
          <w:rFonts w:ascii="Times New Roman" w:hAnsi="Times New Roman" w:cs="Times New Roman"/>
        </w:rPr>
        <w:t xml:space="preserve">      </w:t>
      </w:r>
      <w:r w:rsidR="00216183" w:rsidRPr="006766B4">
        <w:rPr>
          <w:rFonts w:ascii="Times New Roman" w:hAnsi="Times New Roman" w:cs="Times New Roman"/>
        </w:rPr>
        <w:t> Утверждено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>на заседании педагогического совета               </w:t>
      </w:r>
      <w:r w:rsidR="00493FFE">
        <w:rPr>
          <w:rFonts w:ascii="Times New Roman" w:hAnsi="Times New Roman" w:cs="Times New Roman"/>
        </w:rPr>
        <w:t xml:space="preserve">   </w:t>
      </w:r>
      <w:r w:rsidRPr="006766B4">
        <w:rPr>
          <w:rFonts w:ascii="Times New Roman" w:hAnsi="Times New Roman" w:cs="Times New Roman"/>
        </w:rPr>
        <w:t> </w:t>
      </w:r>
      <w:r w:rsidR="00491B23">
        <w:rPr>
          <w:rFonts w:ascii="Times New Roman" w:hAnsi="Times New Roman" w:cs="Times New Roman"/>
        </w:rPr>
        <w:t>приказом по учреждению № ___</w:t>
      </w:r>
      <w:r w:rsidRPr="006766B4">
        <w:rPr>
          <w:rFonts w:ascii="Times New Roman" w:hAnsi="Times New Roman" w:cs="Times New Roman"/>
        </w:rPr>
        <w:t>              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 xml:space="preserve">протокол </w:t>
      </w:r>
      <w:r w:rsidR="00493FFE">
        <w:rPr>
          <w:rFonts w:ascii="Times New Roman" w:hAnsi="Times New Roman" w:cs="Times New Roman"/>
        </w:rPr>
        <w:t>№   </w:t>
      </w:r>
      <w:r w:rsidRPr="006766B4">
        <w:rPr>
          <w:rFonts w:ascii="Times New Roman" w:hAnsi="Times New Roman" w:cs="Times New Roman"/>
        </w:rPr>
        <w:t>                              </w:t>
      </w:r>
      <w:r w:rsidR="006766B4">
        <w:rPr>
          <w:rFonts w:ascii="Times New Roman" w:hAnsi="Times New Roman" w:cs="Times New Roman"/>
        </w:rPr>
        <w:t>                       </w:t>
      </w:r>
      <w:r w:rsidRPr="006766B4">
        <w:rPr>
          <w:rFonts w:ascii="Times New Roman" w:hAnsi="Times New Roman" w:cs="Times New Roman"/>
        </w:rPr>
        <w:t>  </w:t>
      </w:r>
      <w:r w:rsidR="00493FFE">
        <w:rPr>
          <w:rFonts w:ascii="Times New Roman" w:hAnsi="Times New Roman" w:cs="Times New Roman"/>
        </w:rPr>
        <w:t xml:space="preserve">  от    «</w:t>
      </w:r>
      <w:r w:rsidR="008917C3">
        <w:rPr>
          <w:rFonts w:ascii="Times New Roman" w:hAnsi="Times New Roman" w:cs="Times New Roman"/>
        </w:rPr>
        <w:t xml:space="preserve">     </w:t>
      </w:r>
      <w:r w:rsidR="00493FFE">
        <w:rPr>
          <w:rFonts w:ascii="Times New Roman" w:hAnsi="Times New Roman" w:cs="Times New Roman"/>
        </w:rPr>
        <w:t>»      января      2014</w:t>
      </w:r>
      <w:r w:rsidRPr="006766B4">
        <w:rPr>
          <w:rFonts w:ascii="Times New Roman" w:hAnsi="Times New Roman" w:cs="Times New Roman"/>
        </w:rPr>
        <w:t xml:space="preserve"> г.</w:t>
      </w:r>
    </w:p>
    <w:p w:rsidR="00216183" w:rsidRPr="006766B4" w:rsidRDefault="00493FFE" w:rsidP="006766B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  «</w:t>
      </w:r>
      <w:r w:rsidR="008917C3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» января  </w:t>
      </w:r>
      <w:r w:rsidR="00ED0F99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 xml:space="preserve">4 </w:t>
      </w:r>
      <w:r w:rsidR="00216183" w:rsidRPr="006766B4">
        <w:rPr>
          <w:rFonts w:ascii="Times New Roman" w:hAnsi="Times New Roman" w:cs="Times New Roman"/>
        </w:rPr>
        <w:t>года                      </w:t>
      </w:r>
      <w:r w:rsidR="006766B4">
        <w:rPr>
          <w:rFonts w:ascii="Times New Roman" w:hAnsi="Times New Roman" w:cs="Times New Roman"/>
        </w:rPr>
        <w:t>                </w:t>
      </w:r>
      <w:r>
        <w:rPr>
          <w:rFonts w:ascii="Times New Roman" w:hAnsi="Times New Roman" w:cs="Times New Roman"/>
        </w:rPr>
        <w:t>заведующий МБДОУ  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>                                                 </w:t>
      </w:r>
      <w:r w:rsidR="006766B4">
        <w:rPr>
          <w:rFonts w:ascii="Times New Roman" w:hAnsi="Times New Roman" w:cs="Times New Roman"/>
        </w:rPr>
        <w:t>                             </w:t>
      </w:r>
      <w:r w:rsidRPr="006766B4">
        <w:rPr>
          <w:rFonts w:ascii="Times New Roman" w:hAnsi="Times New Roman" w:cs="Times New Roman"/>
        </w:rPr>
        <w:t>    </w:t>
      </w:r>
      <w:r w:rsidR="00493FFE">
        <w:rPr>
          <w:rFonts w:ascii="Times New Roman" w:hAnsi="Times New Roman" w:cs="Times New Roman"/>
        </w:rPr>
        <w:t>   _____________</w:t>
      </w:r>
      <w:r w:rsidR="008917C3">
        <w:rPr>
          <w:rFonts w:ascii="Times New Roman" w:hAnsi="Times New Roman" w:cs="Times New Roman"/>
        </w:rPr>
        <w:t xml:space="preserve"> </w:t>
      </w:r>
      <w:r w:rsidR="00FC418E">
        <w:rPr>
          <w:rFonts w:ascii="Times New Roman" w:hAnsi="Times New Roman" w:cs="Times New Roman"/>
        </w:rPr>
        <w:t>Нуриева Л.Р.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766B4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</w:t>
      </w: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информационно – методической работы </w:t>
      </w:r>
      <w:r w:rsidR="00B95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творческой группы </w:t>
      </w: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 введению</w:t>
      </w:r>
    </w:p>
    <w:p w:rsidR="00216183" w:rsidRPr="006766B4" w:rsidRDefault="00D20365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государственного стандарта дошкольного образования</w:t>
      </w:r>
      <w:r w:rsidR="002C6B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 </w:t>
      </w:r>
      <w:r w:rsidR="00FC4F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</w:t>
      </w:r>
      <w:r w:rsidR="002C6B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13-</w:t>
      </w:r>
      <w:r w:rsidR="00FC4F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</w:t>
      </w:r>
      <w:bookmarkStart w:id="0" w:name="_GoBack"/>
      <w:bookmarkEnd w:id="0"/>
      <w:r w:rsidR="002C6B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14г.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D20365" w:rsidRPr="006766B4" w:rsidRDefault="00216183" w:rsidP="00D20365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Цель:      Обеспечение целенаправленного и планомерного поэтапного ввода в действие 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Задачи:   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D20365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Познакомить педагогов  с основными принципами построения 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                            государственного стандарта дошкольного образования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2. Обеспечить  условия  для обновления содержания и технологий образовательной работы.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3.  Развивать экспертно – аналитические и прогностические умения педагогов.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D20365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 4.  Продолжать совершенствовать теоретический уровень профессиональной компетенции и повышать практический уровень профессиональной компетентности педагогов  в ходе  и  участия в работе рабочей группы по внедрению 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                           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5. Наметить пути перестроения  </w:t>
      </w:r>
      <w:proofErr w:type="spellStart"/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– образовательной работы с детьми в соответствие с требованиями основной образовательной программы.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05"/>
        <w:gridCol w:w="216"/>
        <w:gridCol w:w="2859"/>
        <w:gridCol w:w="216"/>
        <w:gridCol w:w="1432"/>
        <w:gridCol w:w="216"/>
        <w:gridCol w:w="1706"/>
        <w:gridCol w:w="216"/>
        <w:gridCol w:w="2305"/>
      </w:tblGrid>
      <w:tr w:rsidR="00216183" w:rsidRPr="006766B4" w:rsidTr="008917C3">
        <w:tc>
          <w:tcPr>
            <w:tcW w:w="6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Планируемый результат,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продукт деятельности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этап – подготовительный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 – п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равовых  документов в рамках 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ED0F99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ДОУ, 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творческая группа (ТГ)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педагогического совета</w:t>
            </w:r>
          </w:p>
        </w:tc>
      </w:tr>
      <w:tr w:rsidR="00216183" w:rsidRPr="006766B4" w:rsidTr="008917C3">
        <w:trPr>
          <w:trHeight w:val="1627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по дошкольному уч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реждению «О введении Федерального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государственного стандарта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         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внутренней нормативной основы для введения в действие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proofErr w:type="gramStart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proofErr w:type="gramEnd"/>
          </w:p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заведующей. </w:t>
            </w:r>
          </w:p>
        </w:tc>
      </w:tr>
      <w:tr w:rsidR="00216183" w:rsidRPr="006766B4" w:rsidTr="008917C3">
        <w:trPr>
          <w:trHeight w:val="1248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утвердить положение о рабочей группе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 воспитател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 ДОУ, положение о рабочей группе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рабочей группы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ДОУ, 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</w:t>
            </w:r>
          </w:p>
        </w:tc>
      </w:tr>
      <w:tr w:rsidR="00216183" w:rsidRPr="006766B4" w:rsidTr="008917C3">
        <w:trPr>
          <w:trHeight w:val="1328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план деятельности рабочей группы по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введению 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ДОУ, 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рабочей группы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rPr>
          <w:trHeight w:val="900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Утвердить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рабочей группы на 2014-15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  заведующей  ДОУ</w:t>
            </w:r>
          </w:p>
        </w:tc>
      </w:tr>
      <w:tr w:rsidR="00216183" w:rsidRPr="006766B4" w:rsidTr="008917C3">
        <w:trPr>
          <w:trHeight w:val="2638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Информирование родителей о информационно – методической работе по введению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 сайте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«План внедрения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 – методической работы по введению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федеральных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16183" w:rsidRPr="006766B4" w:rsidTr="008917C3">
        <w:trPr>
          <w:trHeight w:val="523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– презентация «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образовательном пространстве ДОУ»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D2036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         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оспитатель.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Информативной компетентности педагогов о нормативной основе функционирования ОУ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изменениями «Санитарно-эпидемиологические требования к устройству, содержанию и организации режима работы в дошкольных учреждениях 2.4.1.2791-10 с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изменениями № 1 к СанПиН 2.4.1.2660-10»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март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Изучение требований к приему детей в дошкольные организации, режиму дня и учебным занятиям.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Теоретический семинар «Организация режима дня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соответствии с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СанПиН»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   </w:t>
            </w:r>
            <w:proofErr w:type="spell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Таблицы режима дня по возрастным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группам, корректировка режима дня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rPr>
          <w:trHeight w:val="163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D2036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примерных основных общеобразовательных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 в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Осведомленность родителей о введении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  на родительских  собраниях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требований к созданию предметно - развивающей среды ДОУ согласно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</w:t>
            </w:r>
            <w:proofErr w:type="spell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proofErr w:type="gramStart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</w:t>
            </w:r>
            <w:proofErr w:type="spellEnd"/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педагогической компетентности педагогов в вопросах преобразования предметно-развивающей среды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информировать воспитателей</w:t>
            </w:r>
          </w:p>
        </w:tc>
      </w:tr>
      <w:tr w:rsidR="00216183" w:rsidRPr="006766B4" w:rsidTr="008917C3">
        <w:trPr>
          <w:trHeight w:val="940"/>
        </w:trPr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внести изменения в локальные акты дошкольного учреждения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«Календарно тематический план 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отражающий задачи ООП ДОУ»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календарного планирования в новых условиях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  формы написания календарно – тематического планирования.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Теоретический семинар «Понятие «образовательные области» и их содержание  в 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7DB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Осведомленность педагогов о содержании образовательных областей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«Мониторинг по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образовательным областям общеобразовательной программы.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педагогами сущности системы мониторинга освоения ООП ДОУ;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  <w:p w:rsidR="00216183" w:rsidRPr="006766B4" w:rsidRDefault="002B6FDE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Скорректированный план мониторинга,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мониторинговые таблицы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проекта ООП ДОУ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рабочая группа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ООП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рабочих папок по реализации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каждой возрастной группе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B6FDE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материал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91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педагогам в перестроении педагогического процесса       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координационной работы всех служб д/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реализации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этап – основной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педагогических работников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связи с введение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(работа творческой группы, курсовая подготовка, постоянно действующие семинары в ДОУ)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8917C3" w:rsidP="008917C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педагогических работников, пополнение рабочего материала.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опыта организации  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образовательного процесса в новых условиях.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Обмен опытом, просмотр открытых занятия,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выступления на педагогических советах, отчётные  презентации.</w:t>
            </w:r>
            <w:proofErr w:type="gramEnd"/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  проекта ООП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216183" w:rsidRPr="006766B4" w:rsidRDefault="00491B2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ООП ДОУ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D43CE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ДОУ,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Протокол педагогического совета № </w:t>
            </w:r>
            <w:r w:rsidR="00DD43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91B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43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заведующий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методических  и наглядно-дидактических пособий в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структуре и условиям реализации ООП дошкольного образования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B6FDE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Заведующая ДОУ,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картотеки методических  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пособий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образовательной программы дошкольного образования, реализуемой в образовательном учреждении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(рабочая) группа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структуру ОПП</w:t>
            </w:r>
          </w:p>
        </w:tc>
      </w:tr>
      <w:tr w:rsidR="00216183" w:rsidRPr="006766B4" w:rsidTr="008917C3">
        <w:tc>
          <w:tcPr>
            <w:tcW w:w="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0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ОПП ДОУ на сайте ДОУ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5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Отчёт  на  сайт ДОУ </w:t>
            </w:r>
          </w:p>
        </w:tc>
      </w:tr>
      <w:tr w:rsidR="00216183" w:rsidRPr="006766B4" w:rsidTr="008917C3">
        <w:tc>
          <w:tcPr>
            <w:tcW w:w="957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этап – итоговый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развивающей среды в группах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Развивающая среда, организованная в соответствие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внедрению и коррекции ООП ДОУ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рабочая группа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программы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    воспитателей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корректировки в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педагогическую работу воспитателей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НОД   в 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педагоги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опытом, необходимая коррекция проведения НОД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образовательного процесса в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педагогических советов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Коррекция, подведение итогов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педсовет  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           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 воспитатель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педагогического совета № </w:t>
            </w:r>
          </w:p>
        </w:tc>
      </w:tr>
      <w:tr w:rsidR="00216183" w:rsidRPr="006766B4" w:rsidTr="008917C3">
        <w:tc>
          <w:tcPr>
            <w:tcW w:w="4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Подведение итогов, анализ выявленных проблем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педсовет 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DD43CE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педагогического совета № </w:t>
            </w:r>
          </w:p>
        </w:tc>
      </w:tr>
    </w:tbl>
    <w:p w:rsidR="00FC4127" w:rsidRPr="006766B4" w:rsidRDefault="00FC4127" w:rsidP="006766B4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FC4127" w:rsidRPr="006766B4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16183"/>
    <w:rsid w:val="00216183"/>
    <w:rsid w:val="002B6FDE"/>
    <w:rsid w:val="002C6B6F"/>
    <w:rsid w:val="00491B23"/>
    <w:rsid w:val="00493FFE"/>
    <w:rsid w:val="005B431D"/>
    <w:rsid w:val="006766B4"/>
    <w:rsid w:val="00775AE8"/>
    <w:rsid w:val="0084177A"/>
    <w:rsid w:val="008470C7"/>
    <w:rsid w:val="00864CC3"/>
    <w:rsid w:val="008917C3"/>
    <w:rsid w:val="009D3098"/>
    <w:rsid w:val="00A867DB"/>
    <w:rsid w:val="00B13AA3"/>
    <w:rsid w:val="00B9586D"/>
    <w:rsid w:val="00C166E6"/>
    <w:rsid w:val="00CD7E27"/>
    <w:rsid w:val="00CE2EE2"/>
    <w:rsid w:val="00D20365"/>
    <w:rsid w:val="00DD43CE"/>
    <w:rsid w:val="00E70631"/>
    <w:rsid w:val="00ED0F99"/>
    <w:rsid w:val="00FC4127"/>
    <w:rsid w:val="00FC418E"/>
    <w:rsid w:val="00FC4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16183"/>
  </w:style>
  <w:style w:type="paragraph" w:customStyle="1" w:styleId="listparagraph">
    <w:name w:val="listparagraph"/>
    <w:basedOn w:val="a"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766B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5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Лейсан</cp:lastModifiedBy>
  <cp:revision>12</cp:revision>
  <dcterms:created xsi:type="dcterms:W3CDTF">2014-04-04T07:21:00Z</dcterms:created>
  <dcterms:modified xsi:type="dcterms:W3CDTF">2014-12-19T07:22:00Z</dcterms:modified>
</cp:coreProperties>
</file>